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EC1" w:rsidRPr="00F17EC1" w:rsidRDefault="00F17EC1" w:rsidP="00F17EC1">
      <w:pPr>
        <w:shd w:val="clear" w:color="auto" w:fill="FFFFFF"/>
        <w:spacing w:after="100" w:afterAutospacing="1" w:line="240" w:lineRule="auto"/>
        <w:outlineLvl w:val="0"/>
        <w:rPr>
          <w:rFonts w:ascii="Arial" w:eastAsia="Times New Roman" w:hAnsi="Arial" w:cs="Arial"/>
          <w:b/>
          <w:bCs/>
          <w:color w:val="000000"/>
          <w:kern w:val="36"/>
          <w:sz w:val="30"/>
          <w:szCs w:val="30"/>
          <w:lang w:eastAsia="fi-FI"/>
        </w:rPr>
      </w:pPr>
      <w:r w:rsidRPr="00F17EC1">
        <w:rPr>
          <w:rFonts w:ascii="Arial" w:eastAsia="Times New Roman" w:hAnsi="Arial" w:cs="Arial"/>
          <w:b/>
          <w:bCs/>
          <w:color w:val="000000"/>
          <w:kern w:val="36"/>
          <w:sz w:val="30"/>
          <w:szCs w:val="30"/>
          <w:lang w:eastAsia="fi-FI"/>
        </w:rPr>
        <w:t>Ahti Iivosen saarna tuomiosunnuntaina 20.11.16</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Kankaanpään kirkossa tuomiosunnuntaina 20.11.16</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Herran Jeesuksen Kristuksen armo, Jumalan rakkaus ja Pyhän Hengen osallisuus olkoon meidän kanssamme.</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ab/>
      </w:r>
      <w:r w:rsidRPr="00F17EC1">
        <w:rPr>
          <w:rFonts w:ascii="Times New Roman" w:eastAsia="Times New Roman" w:hAnsi="Times New Roman" w:cs="Times New Roman"/>
          <w:color w:val="000000"/>
          <w:sz w:val="28"/>
          <w:szCs w:val="28"/>
          <w:lang w:eastAsia="fi-FI"/>
        </w:rPr>
        <w:tab/>
        <w:t>Teksti: Matt. 25:31-46</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xml:space="preserve">”Ihmisen Poika tulee kirkkaudessaan ja kaikki enkelit Hänen kanssaan”. Miltä tämä kuulostanee tämän päivän ihmisestä, joka on tottunut kuulemaan median viestitystä pelkästään tämän maailman sisäisistä asioista? Perinteisellä kristillisen uskon sanomalla ei ole sijaa asiallisten asioiden joukossa. Pantakoon se siis mieluiten samaan koriin maailman kaiken uskonnon kanssa.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Mutta riippumatta siitä, mitä kukakin arvelee, kiinnitämme huomiomme kuultuun evankeliumiin. Panemme merkille yhden pienen sanan: kun. Se merkitsee, että Jeesus tulee varmasti ja todellisesti. Saamme näin Pyhän Hengen johdossa syntyneen sanan. Jeesushan astui ylös taivaisiin ”ja on sieltä tuleva tuomitsemaan eläviä ja kuolleita”. Näinhän saamme Pyhään Sanaan liittyen tunnustaa kerta toisensa jälkeen.</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Sitä mukaa kuin maailman henki ottaa johtoonsa seurakunnan, se ei enää välitä Herransa tulemisesta. se totuttelee Hänen tahtonsa polkemiseen. Kun enemmistö vaatii, Jeesuksen tahto saa väistyä. Kysymys herää, tulevatko Hänen kätensä sidotuiksi. Onko Hänen jäätävä neuvottomaksi ihmisten uhman edessä?</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Päivän evankeliumi osoittaa, miten on. Seurakunta on saanut oppia Raamatusta, että Hänen kätensä sidottiin kerran ristinpuuhun meidän tähtemme. Hän suostui siihen, sillä se oli Hänelle tehtäväksi annettu. Hän kuoli ristillä antaen näin riittävän uhrin, jotta meille aukenisi elämä Hänen tuomastaan armosta. Hän teki tehtävänsä täydelleen. Se ei tarvitse korjausta eikä täydennystä.</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Nyt eletään vielä armonaikaa ja me saamme turvautua tuohon Hänen elämää tuovaan työhönsä. Hän odottaa, jospa Hänen armonsa kelpaisi meille yltäkylläisyydessä eläville. On julistustyön aika lähellä ja kaukana. Rukoile seurakunta, jotta vielä moneen sydämeen pääsisi usko Jeesukseen Kristukseen juurtumaan.</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Jeesus näyttäytyy nyt itsensä tyhjentäneenä monen itseriittoisen ihmisen silmissä tyhjänpäiväiseltä. Mutta tulee hetki, jolloin Hän ei enää näyttäydy heikkona eikä voimattomana. Kun Kristus saapuu kirkkaudessaan, Hänen halveksittu muotonsa on taakse jäänyttä. Voima ja kirkkaus ovat silloin läsnä. Täällä vallinneiden hämäryyden ja hapuilun vastakohtana kaikki on silloin selvää, kirkasta ja yksiselitteistä. Valtava joukko enkeleitä on Hänen kanssaan. Kuningas asettuu kirkkautensa valtaistuimelle.</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lastRenderedPageBreak/>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Kokemusmaailmamme on rajallinen. Niinpä Jeesus käyttää ystävällisesti tässäkin havaintokuvia. Hän ottaa ne läheltä. Karjanhoito siihen kuuluvine toimineen oli tunnettua. Lampaat ja vuohet piti tiettyinä vuodenaikoina illan tullen erottaa toisistaan. Vuohet sietivät lampaita huonommin kylmää. Eikä tuottanut yhdellekään paimenelle vaikeutta erottaa näitä eläimiä toisistaan. He tunsivat lampaan ja vuohen.</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xml:space="preserve">Jeesus, Hyvä Paimen, on hyvin taitava tehtävässään. Ihmisen Poika - kuten Hän tässä nimittää itseään – on kerran hoitava jaon, kun Hänen eteensä kootaan kaikki kansat. Kaikkien on nyt tultava, niidenkin, jotka aikanaan menivät, mikä pelloilleen, mikä kaupoilleen jättäen viisaan tulevaisuuteen valmistautumisen jonnekin kenties tuleviin päiviin.  Kaikkien Häneen halveksivasti suhtautuneidenkin on tultava.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Nyt saatetaan kysyä, kuinka käy niiden, jotka eivät koskaan kuulleet Jeesuksesta. Hänen opetuksensa ei nyt vastaa meidän huolestuneisiin tai uteliaisiin kysymyksiimme, jotka liittyvät muiden tai muualla elävien osaan. Hänen puheensa kohdistuu tässäkin suoraan Hänen kuulijoihinsa. On kysymys niiden pelastuksesta, niiden, jotka tässä kuulevat Hänen äänensä. Muistamme, mitä Pietarille vastattiin, kun hän tahtoi tietää apostolitoverinsa Johanneksen tulevaisuudesta. ”Mitä se sinuun koskee? seuraa sinä minua”.</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xml:space="preserve">Kaikkien on siis kerran tultava Jeesuksen eteen. Se ei ole enää kutsu, vaan se on määräys. Se on ehdoton käsky. Silloin on kaikkien polvien notkistuttava Kristus-kuninkaan edessä, haluttiinpa sitä tai ei. Takana on se vaihe, kun kaikki kansat tuli tehdä Hänen opetuslapsikseen. Nyt sen sijaan ilmenee, ketkä siellä kaikkien kansojen keskellä ovat Hänen todelliset opetuslapsensa. Heillä oleva rakkauden kautta vaikuttava usko näkyy hedelminä, jotka Herra tässä mainitsee uskon tuntomerkkeinä. Hedelmistään puu tunnetaan. Muistamme tämän Hänen opetuksensa.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xml:space="preserve">On voitu huutaa ”Herra, Herra”, kuten nuo rangaistukseen menevät osaavat vieläkin tehdä Häntä Herraksi puhutellen. Mutta parannus itsekeskeisyydestä on jäänyt tapahtumatta, taivaallisen Isän tahto tekemättä. Nuo Jeesuksen mainitsemat vähimmät veljet ovat jääneet vieraiksi ja kaukaisiksi. Täällähän ajanoloon totutaan siihen, että toiset ovat kaikenlaisessa ahdingossa. Sellainen on tämä ihmisten maailma. Ei kaikki ole kohdallaan eikä tulekaan. Tehtävä on meille ylivoimainen. Sen edessä turrutaan. Mutta siinä laskelmoidaan väärin. Ei Hän odota meiltä koko maailman korjaamista, vaan eteemme tulevien tehtävien ottamista vakavasti.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Kun Kristus tulee kirkkaudessaan, ei itse asiassa ole kysymys oikeudenkäynnistä. Tässähän jo julistetaan tuomio. Ja se on lopullinen ilman valitusoikeutta. Jokainen on jo omalla suuntautumisellaan asettunut toiselle tai toiselle puolelle.</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lastRenderedPageBreak/>
        <w:t>Taivaallisen Isän siunatut pääsevät nyt perimään valtakunnan, joka on ollut heille valmistettuna jo maailman perustamisesta asti. Sen täytyy olla suuri hämmästyksen aihe ja yllätys monille, varmaan myös niille, jotka sortivat ja vainosivat näitä siunattuja nauraen heidän toivolleen taivaaseen tulosta.</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xml:space="preserve">Usein nuo siunatut painettiin alas. Ei heille annettu aina ihmisarvoa, mistään todellisesta tasa-arvosta puhumattakaan. Sivistysyhteiskunnissa vallinneet koulutus ja tiede katsoivat heidät aivan kummallisiksi, jälkeen jääneiksi. Suvaitsevaisuus ja rakkaus eivät ylettyneet heihin asti. Näiden nimissä heidän oikeutensa juuri saatettiin viedä.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Mutta kaikki yhdessä vaikuttaa niiden parhaaksi, jotka Jumalaa rakastavat. He saivatkin kasvaa armahtamaan toisia ahtaalla olevia. Antikristillisen ajan häijy henki ei saanut temmata heitä mukaansa. Sen sijaan kasvoi herkkyys lähimmäisen tarpeille. He taittoivat leipänsä nälkäiselle, vastasivat heidän tarpeisiinsa, kuten Jeesus kuvaa.</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Jeesus julisti vuorisaarnassaan: ”Autuaita ovat laupiaat, sillä he saavat laupeuden” (Matt. 5:7). Siellä missä Pyhä Henki saa avata Jumalan suurta pelastustekoa, avautuvat silmät näkemään myös ympäristön. Jumalan teko meitä kohtaan ei jää vain kuolleeksi tiedoksiannoksi, vaan saa aikaan rakkautta lähimmäistä kohtaan. Jotakin sentään antaisin eteenkin päin, vaikka se näyttäisi tarpeeseen nähden pieneltä. Ei kehity kerskattavaa, mutta koetetaan silti.</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xml:space="preserve">Maailmassa kyllä riittää kipua, vaivaa, puutetta. Ja Jeesukseen uskovat ovat monin paikoin tosi ahtaalla: nälässä, janossa, työpaikoistaan pois ajettuina, kodittomina, vainottuina, vailla riittäviä varusteita, monesti kurjissa vankiloissa uskonsa tähden. Tämä on laajalti aivan tavanomaista.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Jeesuksen mainitsemat teot ovat siis aivan jokapäiväisten tarpeiden täyttämistä. Ja mikä todistus onkaan ei-kristityille, kun kristityt asettuvat auttamaan. He saavat siinä tutustua Jeesuksen mielenlaatuun puutteessa ja hädässä olevia kohtaan.</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Evankeliumista näkyy, että oli niitä, jotka eivät kulkeneet ohi tarvitsevien. Hädässä olevien tilanne puhutteli niin, ettei siinä pidetty lukua hyvän tekemisestä. Päinvastoin – kaikki apu näytti vähänlaiselta valtavan tarpeen edessä. Pikemminkin näkyi oma syntisyys, esiin pistävä itsekkyys, tarve parannukseen. Paljon on saatu anteeksi ja Jeesus on sen kyllästymätön Jakaja. Vain armon ihmeenä taivaaseen tullaan. Voisinko matkalla kenties hiukan helpottaa jonkun elämää?</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xml:space="preserve">Siinä että noin Jeesuksen kuvaamalla tavalla autetaan, on tarvittu Jeesuksen läheisyyttä. On tarvittu Hänen tuntemistaan. Se tunteminen avautuu yksin Raamatun sanasta. Niinpä seurakunnassa tarvitaankin oikea Pyhän Sanan opetus ja siinä </w:t>
      </w:r>
      <w:r w:rsidRPr="00F17EC1">
        <w:rPr>
          <w:rFonts w:ascii="Times New Roman" w:eastAsia="Times New Roman" w:hAnsi="Times New Roman" w:cs="Times New Roman"/>
          <w:color w:val="000000"/>
          <w:sz w:val="28"/>
          <w:szCs w:val="28"/>
          <w:lang w:eastAsia="fi-FI"/>
        </w:rPr>
        <w:lastRenderedPageBreak/>
        <w:t>sitkeästi riippuminen. Hänestä avautuu, millaista on rakkaus. Se on sangen käytännöllistä, eikä suinkaan vain jokin ilmassa leijuva epämääräinen tunne.</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Entä mitä on sanottava heistä, jotka eivät auttaneet ja joille kuului Jeesuksen sana: ”Menkää pois minun tyköäni, te kirotut, siihen iankaikkiseen tuleen, joka on valmistettu perkeleelle ja hänen enkeleillensä…”. Armonaika oli loppu, kadotuksen ikuinen piina edessä. Miksi kävi näin? Monet itsekkäät järkisyyt varmaan estivät viisaisiin käytännön johtopäätöksiin pääsemisen.</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Mutta varsinainen perussyy oli, ettei eletty lähellä Herraa, Jeesusta Kristusta, ei varsinaisesti oltu Hänen armonsa tarpeessa. Niinpä lähimmäisenkin armahtaminen jäi tapahtumatta.</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Jeesuksen seurassa kyllä rajat selvenevät. Ollaan joko Hänen puolellaan tai Häntä vastaan. Hänen kanssaan joko kootaan tai hajotetaan. Mihinkään välimaastoon ei ole mahdollista piiloutua. Onkin armoa, että Jeesus puhuu tästä nyt armonajan ollessa vielä käynnissä. Hän tahtoo, että eläisimme parannuksessa.</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Kuulemme, kuinka Jeesus ohjaa Isän siunatut omistamaan valtakunnan. Paimenen tapaan Hän puhuttelee omiaan lämpimästi. Valtakuntaan, taivaaseen pääsyn hinnasta ei tässä puhuta, mutta olemmehan jo tietoisia, että Jumalan Karitsa, ristillä kuollut Jeesus, suoritti pääsymaksun. Ja meidät otettiin sen edun osallisuuteen jo lapsina kasteessamme. Siinä Jeesuksen ristinkuoleman ja ylösnousemuksen tuottama hedelmä tuli osaksemme.</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Times New Roman" w:eastAsia="Times New Roman" w:hAnsi="Times New Roman" w:cs="Times New Roman"/>
          <w:color w:val="000000"/>
          <w:sz w:val="28"/>
          <w:szCs w:val="28"/>
          <w:lang w:eastAsia="fi-FI"/>
        </w:rPr>
        <w:t xml:space="preserve">Nyt tarvitaan, että otamme Hänen armohoitoaan vastaan päivä päivältä, elämme armonvälineiden, sanan ja sakramenttien osallisuudessa, tunnustamme syntimme ja otamme vastaan armon. Tämän ravinnon vaikutuksesta kasvavat ja kypsyvät sitten ne hedelmät, joita Hän kerran odottaa. Siellä missä meidän tähtemme verensä vuodattanut ja ylösnoussut Jeesus saa hallita, on tulevaisuus valoisa.  </w:t>
      </w:r>
    </w:p>
    <w:p w:rsidR="00F17EC1" w:rsidRPr="00F17EC1" w:rsidRDefault="00F17EC1" w:rsidP="00F17EC1">
      <w:pPr>
        <w:shd w:val="clear" w:color="auto" w:fill="FFFFFF"/>
        <w:spacing w:after="0" w:line="240" w:lineRule="auto"/>
        <w:rPr>
          <w:rFonts w:ascii="Arial" w:eastAsia="Times New Roman" w:hAnsi="Arial" w:cs="Arial"/>
          <w:color w:val="000000"/>
          <w:sz w:val="18"/>
          <w:szCs w:val="18"/>
          <w:lang w:eastAsia="fi-FI"/>
        </w:rPr>
      </w:pPr>
      <w:r w:rsidRPr="00F17EC1">
        <w:rPr>
          <w:rFonts w:ascii="Arial" w:eastAsia="Times New Roman" w:hAnsi="Arial" w:cs="Arial"/>
          <w:color w:val="000000"/>
          <w:sz w:val="18"/>
          <w:szCs w:val="18"/>
          <w:lang w:eastAsia="fi-FI"/>
        </w:rPr>
        <w:br w:type="textWrapping" w:clear="all"/>
      </w:r>
    </w:p>
    <w:p w:rsidR="001332CF" w:rsidRPr="00F17EC1" w:rsidRDefault="001332CF">
      <w:bookmarkStart w:id="0" w:name="_GoBack"/>
      <w:bookmarkEnd w:id="0"/>
    </w:p>
    <w:sectPr w:rsidR="001332CF" w:rsidRPr="00F17EC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C1"/>
    <w:rsid w:val="001332CF"/>
    <w:rsid w:val="00F17E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65B44-A0DD-4125-810A-9B87FD84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F17EC1"/>
    <w:pPr>
      <w:spacing w:after="100" w:afterAutospacing="1" w:line="240" w:lineRule="auto"/>
      <w:outlineLvl w:val="0"/>
    </w:pPr>
    <w:rPr>
      <w:rFonts w:ascii="Arial" w:eastAsia="Times New Roman" w:hAnsi="Arial" w:cs="Arial"/>
      <w:b/>
      <w:bCs/>
      <w:color w:val="000000"/>
      <w:kern w:val="36"/>
      <w:sz w:val="30"/>
      <w:szCs w:val="30"/>
      <w:lang w:eastAsia="fi-FI"/>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17EC1"/>
    <w:rPr>
      <w:rFonts w:ascii="Arial" w:eastAsia="Times New Roman" w:hAnsi="Arial" w:cs="Arial"/>
      <w:b/>
      <w:bCs/>
      <w:color w:val="000000"/>
      <w:kern w:val="36"/>
      <w:sz w:val="30"/>
      <w:szCs w:val="30"/>
      <w:lang w:eastAsia="fi-FI"/>
    </w:rPr>
  </w:style>
  <w:style w:type="paragraph" w:styleId="NormaaliWWW">
    <w:name w:val="Normal (Web)"/>
    <w:basedOn w:val="Normaali"/>
    <w:uiPriority w:val="99"/>
    <w:semiHidden/>
    <w:unhideWhenUsed/>
    <w:rsid w:val="00F17EC1"/>
    <w:pPr>
      <w:spacing w:after="0" w:line="240" w:lineRule="auto"/>
    </w:pPr>
    <w:rPr>
      <w:rFonts w:ascii="Arial" w:eastAsia="Times New Roman" w:hAnsi="Arial" w:cs="Arial"/>
      <w:color w:val="000000"/>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076487">
      <w:bodyDiv w:val="1"/>
      <w:marLeft w:val="0"/>
      <w:marRight w:val="0"/>
      <w:marTop w:val="15"/>
      <w:marBottom w:val="0"/>
      <w:divBdr>
        <w:top w:val="none" w:sz="0" w:space="0" w:color="auto"/>
        <w:left w:val="none" w:sz="0" w:space="0" w:color="auto"/>
        <w:bottom w:val="none" w:sz="0" w:space="0" w:color="auto"/>
        <w:right w:val="none" w:sz="0" w:space="0" w:color="auto"/>
      </w:divBdr>
      <w:divsChild>
        <w:div w:id="4315872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8730</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Arkkihiippakunnan IT-aluekeskus</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Viinamäki Sari</dc:creator>
  <cp:keywords/>
  <dc:description/>
  <cp:lastModifiedBy>Viinamäki Sari</cp:lastModifiedBy>
  <cp:revision>1</cp:revision>
  <dcterms:created xsi:type="dcterms:W3CDTF">2017-01-17T17:57:00Z</dcterms:created>
  <dcterms:modified xsi:type="dcterms:W3CDTF">2017-01-17T17:57:00Z</dcterms:modified>
</cp:coreProperties>
</file>